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Heading3"/>
        <w:keepNext w:val="0"/>
        <w:keepLines w:val="0"/>
        <w:spacing w:before="0" w:line="288" w:lineRule="auto"/>
        <w:rPr>
          <w:color w:val="000000"/>
          <w:sz w:val="26"/>
          <w:szCs w:val="26"/>
        </w:rPr>
      </w:pPr>
      <w:bookmarkStart w:colFirst="0" w:colLast="0" w:name="_r090fhe7p0g8" w:id="0"/>
      <w:bookmarkEnd w:id="0"/>
      <w:r w:rsidDel="00000000" w:rsidR="00000000" w:rsidRPr="00000000">
        <w:rPr>
          <w:color w:val="000000"/>
          <w:sz w:val="26"/>
          <w:szCs w:val="26"/>
          <w:rtl w:val="0"/>
        </w:rPr>
        <w:t xml:space="preserve">SITE 1 </w:t>
      </w:r>
      <w:hyperlink r:id="rId6">
        <w:r w:rsidDel="00000000" w:rsidR="00000000" w:rsidRPr="00000000">
          <w:rPr>
            <w:color w:val="1155cc"/>
            <w:sz w:val="26"/>
            <w:szCs w:val="26"/>
            <w:u w:val="single"/>
            <w:rtl w:val="0"/>
          </w:rPr>
          <w:t xml:space="preserve">https://www.teteamodeler.com/ecologie/ecologie-geste/energie/index.asp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Style w:val="Heading3"/>
        <w:keepNext w:val="0"/>
        <w:keepLines w:val="0"/>
        <w:spacing w:before="0" w:line="288" w:lineRule="auto"/>
        <w:rPr>
          <w:color w:val="000000"/>
          <w:sz w:val="26"/>
          <w:szCs w:val="26"/>
        </w:rPr>
      </w:pPr>
      <w:bookmarkStart w:colFirst="0" w:colLast="0" w:name="_af2scd3tcrvf" w:id="1"/>
      <w:bookmarkEnd w:id="1"/>
      <w:r w:rsidDel="00000000" w:rsidR="00000000" w:rsidRPr="00000000">
        <w:rPr>
          <w:color w:val="000000"/>
          <w:sz w:val="26"/>
          <w:szCs w:val="26"/>
          <w:rtl w:val="0"/>
        </w:rPr>
        <w:t xml:space="preserve">SITE 2</w:t>
      </w:r>
    </w:p>
    <w:p w:rsidR="00000000" w:rsidDel="00000000" w:rsidP="00000000" w:rsidRDefault="00000000" w:rsidRPr="00000000" w14:paraId="00000003">
      <w:pPr>
        <w:rPr/>
      </w:pPr>
      <w:hyperlink r:id="rId7">
        <w:r w:rsidDel="00000000" w:rsidR="00000000" w:rsidRPr="00000000">
          <w:rPr>
            <w:color w:val="1155cc"/>
            <w:u w:val="single"/>
            <w:rtl w:val="0"/>
          </w:rPr>
          <w:t xml:space="preserve">https://www.pratique.fr/10-gestes-essentiels-economiser-energie.html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Style w:val="Heading3"/>
        <w:keepNext w:val="0"/>
        <w:keepLines w:val="0"/>
        <w:spacing w:before="0" w:line="288" w:lineRule="auto"/>
        <w:rPr>
          <w:color w:val="000000"/>
          <w:sz w:val="26"/>
          <w:szCs w:val="26"/>
        </w:rPr>
      </w:pPr>
      <w:bookmarkStart w:colFirst="0" w:colLast="0" w:name="_obctr0qs150a" w:id="2"/>
      <w:bookmarkEnd w:id="2"/>
      <w:r w:rsidDel="00000000" w:rsidR="00000000" w:rsidRPr="00000000">
        <w:rPr>
          <w:color w:val="000000"/>
          <w:sz w:val="26"/>
          <w:szCs w:val="26"/>
          <w:rtl w:val="0"/>
        </w:rPr>
        <w:t xml:space="preserve">SITE 3</w:t>
      </w:r>
    </w:p>
    <w:p w:rsidR="00000000" w:rsidDel="00000000" w:rsidP="00000000" w:rsidRDefault="00000000" w:rsidRPr="00000000" w14:paraId="00000006">
      <w:pPr>
        <w:rPr/>
      </w:pPr>
      <w:hyperlink r:id="rId8">
        <w:r w:rsidDel="00000000" w:rsidR="00000000" w:rsidRPr="00000000">
          <w:rPr>
            <w:color w:val="1155cc"/>
            <w:u w:val="single"/>
            <w:rtl w:val="0"/>
          </w:rPr>
          <w:t xml:space="preserve">https://www.energivores.tv/videos/les-encrasses/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Style w:val="Heading2"/>
        <w:keepNext w:val="0"/>
        <w:keepLines w:val="0"/>
        <w:shd w:fill="eeeeee" w:val="clear"/>
        <w:spacing w:after="0" w:before="0" w:line="288" w:lineRule="auto"/>
        <w:ind w:left="160" w:firstLine="0"/>
        <w:rPr>
          <w:sz w:val="22"/>
          <w:szCs w:val="22"/>
        </w:rPr>
      </w:pPr>
      <w:bookmarkStart w:colFirst="0" w:colLast="0" w:name="_yz43txky1t78" w:id="3"/>
      <w:bookmarkEnd w:id="3"/>
      <w:r w:rsidDel="00000000" w:rsidR="00000000" w:rsidRPr="00000000">
        <w:rPr>
          <w:sz w:val="34"/>
          <w:szCs w:val="34"/>
          <w:rtl w:val="0"/>
        </w:rPr>
        <w:t xml:space="preserve">1 </w:t>
      </w:r>
      <w:r w:rsidDel="00000000" w:rsidR="00000000" w:rsidRPr="00000000">
        <w:rPr>
          <w:sz w:val="22"/>
          <w:szCs w:val="22"/>
          <w:rtl w:val="0"/>
        </w:rPr>
        <w:t xml:space="preserve">Question n°1</w:t>
      </w:r>
    </w:p>
    <w:p w:rsidR="00000000" w:rsidDel="00000000" w:rsidP="00000000" w:rsidRDefault="00000000" w:rsidRPr="00000000" w14:paraId="00000009">
      <w:pPr>
        <w:pStyle w:val="Heading2"/>
        <w:keepNext w:val="0"/>
        <w:keepLines w:val="0"/>
        <w:shd w:fill="eeeeee" w:val="clear"/>
        <w:spacing w:after="0" w:before="0" w:line="288" w:lineRule="auto"/>
        <w:ind w:left="160" w:firstLine="0"/>
        <w:rPr>
          <w:sz w:val="34"/>
          <w:szCs w:val="34"/>
        </w:rPr>
      </w:pPr>
      <w:bookmarkStart w:colFirst="0" w:colLast="0" w:name="_jp6z0hjbxq1p" w:id="4"/>
      <w:bookmarkEnd w:id="4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hd w:fill="e4f1fa" w:val="clear"/>
        <w:spacing w:after="420" w:before="120" w:lineRule="auto"/>
        <w:ind w:left="980" w:firstLine="0"/>
        <w:rPr/>
      </w:pPr>
      <w:r w:rsidDel="00000000" w:rsidR="00000000" w:rsidRPr="00000000">
        <w:rPr>
          <w:rtl w:val="0"/>
        </w:rPr>
        <w:t xml:space="preserve">Site n° 1 : Citez chaque éco-geste possible dans la cuisine et expliquez en deux lignes en quoi ils permettent d'économiser de l'énergie. </w:t>
      </w:r>
    </w:p>
    <w:p w:rsidR="00000000" w:rsidDel="00000000" w:rsidP="00000000" w:rsidRDefault="00000000" w:rsidRPr="00000000" w14:paraId="0000000B">
      <w:pPr>
        <w:shd w:fill="e4f1fa" w:val="clear"/>
        <w:spacing w:after="420" w:before="120" w:lineRule="auto"/>
        <w:ind w:left="98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hd w:fill="e4f1fa" w:val="clear"/>
        <w:spacing w:after="420" w:before="120" w:lineRule="auto"/>
        <w:ind w:left="98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hd w:fill="e4f1fa" w:val="clear"/>
        <w:spacing w:after="420" w:before="120" w:lineRule="auto"/>
        <w:ind w:left="98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hd w:fill="e4f1fa" w:val="clear"/>
        <w:spacing w:after="420" w:before="120" w:lineRule="auto"/>
        <w:ind w:left="98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hd w:fill="e4f1fa" w:val="clear"/>
        <w:spacing w:after="420" w:before="120" w:lineRule="auto"/>
        <w:ind w:left="98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hd w:fill="e4f1fa" w:val="clear"/>
        <w:spacing w:after="420" w:before="120" w:lineRule="auto"/>
        <w:ind w:left="98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hd w:fill="e4f1fa" w:val="clear"/>
        <w:spacing w:after="420" w:before="120" w:lineRule="auto"/>
        <w:ind w:left="98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hd w:fill="e4f1fa" w:val="clear"/>
        <w:spacing w:after="420" w:before="120" w:lineRule="auto"/>
        <w:ind w:left="98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hd w:fill="e4f1fa" w:val="clear"/>
        <w:spacing w:after="420" w:before="120" w:lineRule="auto"/>
        <w:ind w:left="98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hd w:fill="e4f1fa" w:val="clear"/>
        <w:spacing w:after="420" w:before="120" w:lineRule="auto"/>
        <w:ind w:left="98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hd w:fill="e4f1fa" w:val="clear"/>
        <w:spacing w:after="420" w:before="120" w:lineRule="auto"/>
        <w:ind w:left="98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hd w:fill="e4f1fa" w:val="clear"/>
        <w:spacing w:after="420" w:before="120" w:lineRule="auto"/>
        <w:ind w:left="98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Style w:val="Heading2"/>
        <w:keepNext w:val="0"/>
        <w:keepLines w:val="0"/>
        <w:shd w:fill="eeeeee" w:val="clear"/>
        <w:spacing w:after="0" w:before="0" w:line="288" w:lineRule="auto"/>
        <w:ind w:left="160" w:firstLine="0"/>
        <w:rPr>
          <w:sz w:val="22"/>
          <w:szCs w:val="22"/>
        </w:rPr>
      </w:pPr>
      <w:bookmarkStart w:colFirst="0" w:colLast="0" w:name="_dxatzmlmlbsq" w:id="5"/>
      <w:bookmarkEnd w:id="5"/>
      <w:r w:rsidDel="00000000" w:rsidR="00000000" w:rsidRPr="00000000">
        <w:rPr>
          <w:sz w:val="34"/>
          <w:szCs w:val="34"/>
          <w:rtl w:val="0"/>
        </w:rPr>
        <w:t xml:space="preserve">2 </w:t>
      </w:r>
      <w:r w:rsidDel="00000000" w:rsidR="00000000" w:rsidRPr="00000000">
        <w:rPr>
          <w:sz w:val="22"/>
          <w:szCs w:val="22"/>
          <w:rtl w:val="0"/>
        </w:rPr>
        <w:t xml:space="preserve">Question n°2</w:t>
      </w:r>
    </w:p>
    <w:p w:rsidR="00000000" w:rsidDel="00000000" w:rsidP="00000000" w:rsidRDefault="00000000" w:rsidRPr="00000000" w14:paraId="00000018">
      <w:pPr>
        <w:pStyle w:val="Heading2"/>
        <w:keepNext w:val="0"/>
        <w:keepLines w:val="0"/>
        <w:shd w:fill="eeeeee" w:val="clear"/>
        <w:spacing w:after="0" w:before="0" w:line="288" w:lineRule="auto"/>
        <w:ind w:left="160" w:firstLine="0"/>
        <w:rPr>
          <w:sz w:val="34"/>
          <w:szCs w:val="34"/>
        </w:rPr>
      </w:pPr>
      <w:bookmarkStart w:colFirst="0" w:colLast="0" w:name="_wex6445cmkng" w:id="6"/>
      <w:bookmarkEnd w:id="6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hd w:fill="e4f1fa" w:val="clear"/>
        <w:spacing w:after="420" w:before="120" w:lineRule="auto"/>
        <w:ind w:left="980" w:firstLine="0"/>
        <w:rPr/>
      </w:pPr>
      <w:r w:rsidDel="00000000" w:rsidR="00000000" w:rsidRPr="00000000">
        <w:rPr>
          <w:rtl w:val="0"/>
        </w:rPr>
        <w:t xml:space="preserve">Site N°2: Quelles sont les quatre étapes qui permettent de suivre la recette de l'économie d'énergie ? </w:t>
      </w:r>
    </w:p>
    <w:p w:rsidR="00000000" w:rsidDel="00000000" w:rsidP="00000000" w:rsidRDefault="00000000" w:rsidRPr="00000000" w14:paraId="0000001A">
      <w:pPr>
        <w:shd w:fill="e4f1fa" w:val="clear"/>
        <w:spacing w:after="420" w:before="120" w:lineRule="auto"/>
        <w:ind w:left="98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hd w:fill="e4f1fa" w:val="clear"/>
        <w:spacing w:after="420" w:before="120" w:lineRule="auto"/>
        <w:ind w:left="98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hd w:fill="e4f1fa" w:val="clear"/>
        <w:spacing w:after="420" w:before="120" w:lineRule="auto"/>
        <w:ind w:left="98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shd w:fill="e4f1fa" w:val="clear"/>
        <w:spacing w:after="420" w:before="120" w:lineRule="auto"/>
        <w:ind w:left="98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shd w:fill="e4f1fa" w:val="clear"/>
        <w:spacing w:after="420" w:before="120" w:lineRule="auto"/>
        <w:ind w:left="98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pStyle w:val="Heading2"/>
        <w:keepNext w:val="0"/>
        <w:keepLines w:val="0"/>
        <w:shd w:fill="eeeeee" w:val="clear"/>
        <w:spacing w:after="0" w:before="0" w:line="288" w:lineRule="auto"/>
        <w:ind w:left="160" w:firstLine="0"/>
        <w:rPr>
          <w:sz w:val="34"/>
          <w:szCs w:val="34"/>
        </w:rPr>
      </w:pPr>
      <w:bookmarkStart w:colFirst="0" w:colLast="0" w:name="_wgku4cmkrso" w:id="7"/>
      <w:bookmarkEnd w:id="7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pStyle w:val="Heading2"/>
        <w:keepNext w:val="0"/>
        <w:keepLines w:val="0"/>
        <w:shd w:fill="eeeeee" w:val="clear"/>
        <w:spacing w:after="0" w:before="0" w:line="288" w:lineRule="auto"/>
        <w:ind w:left="160" w:firstLine="0"/>
        <w:rPr>
          <w:sz w:val="22"/>
          <w:szCs w:val="22"/>
        </w:rPr>
      </w:pPr>
      <w:bookmarkStart w:colFirst="0" w:colLast="0" w:name="_v4nbans6twir" w:id="8"/>
      <w:bookmarkEnd w:id="8"/>
      <w:r w:rsidDel="00000000" w:rsidR="00000000" w:rsidRPr="00000000">
        <w:rPr>
          <w:sz w:val="34"/>
          <w:szCs w:val="34"/>
          <w:rtl w:val="0"/>
        </w:rPr>
        <w:t xml:space="preserve">3 </w:t>
      </w:r>
      <w:r w:rsidDel="00000000" w:rsidR="00000000" w:rsidRPr="00000000">
        <w:rPr>
          <w:sz w:val="22"/>
          <w:szCs w:val="22"/>
          <w:rtl w:val="0"/>
        </w:rPr>
        <w:t xml:space="preserve">Question n°3</w:t>
      </w:r>
    </w:p>
    <w:p w:rsidR="00000000" w:rsidDel="00000000" w:rsidP="00000000" w:rsidRDefault="00000000" w:rsidRPr="00000000" w14:paraId="00000021">
      <w:pPr>
        <w:pStyle w:val="Heading2"/>
        <w:keepNext w:val="0"/>
        <w:keepLines w:val="0"/>
        <w:shd w:fill="eeeeee" w:val="clear"/>
        <w:spacing w:after="0" w:before="0" w:line="288" w:lineRule="auto"/>
        <w:ind w:left="160" w:firstLine="0"/>
        <w:rPr>
          <w:sz w:val="34"/>
          <w:szCs w:val="34"/>
        </w:rPr>
      </w:pPr>
      <w:bookmarkStart w:colFirst="0" w:colLast="0" w:name="_2yoc4lmhs5np" w:id="9"/>
      <w:bookmarkEnd w:id="9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shd w:fill="e4f1fa" w:val="clear"/>
        <w:spacing w:after="420" w:before="120" w:lineRule="auto"/>
        <w:ind w:left="980" w:firstLine="0"/>
        <w:rPr/>
      </w:pPr>
      <w:r w:rsidDel="00000000" w:rsidR="00000000" w:rsidRPr="00000000">
        <w:rPr>
          <w:rtl w:val="0"/>
        </w:rPr>
        <w:t xml:space="preserve">Sites 2 et 3: Quel est l'appareil électrique dans la cuisine qui doit être régulièrement entretenu ? Comment procéder ? </w:t>
      </w:r>
    </w:p>
    <w:p w:rsidR="00000000" w:rsidDel="00000000" w:rsidP="00000000" w:rsidRDefault="00000000" w:rsidRPr="00000000" w14:paraId="00000023">
      <w:pPr>
        <w:shd w:fill="e4f1fa" w:val="clear"/>
        <w:spacing w:after="420" w:before="120" w:lineRule="auto"/>
        <w:ind w:left="98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shd w:fill="e4f1fa" w:val="clear"/>
        <w:spacing w:after="420" w:before="120" w:lineRule="auto"/>
        <w:ind w:left="98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shd w:fill="e4f1fa" w:val="clear"/>
        <w:spacing w:after="420" w:before="120" w:lineRule="auto"/>
        <w:ind w:left="98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shd w:fill="e4f1fa" w:val="clear"/>
        <w:spacing w:after="420" w:before="120" w:lineRule="auto"/>
        <w:ind w:left="98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shd w:fill="e4f1fa" w:val="clear"/>
        <w:spacing w:after="420" w:before="120" w:lineRule="auto"/>
        <w:ind w:left="98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shd w:fill="e4f1fa" w:val="clear"/>
        <w:spacing w:after="420" w:before="120" w:lineRule="auto"/>
        <w:ind w:left="98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shd w:fill="e4f1fa" w:val="clear"/>
        <w:spacing w:after="420" w:before="120" w:lineRule="auto"/>
        <w:ind w:left="980" w:firstLine="0"/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fr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yperlink" Target="https://www.teteamodeler.com/ecologie/ecologie-geste/energie/index.asp" TargetMode="External"/><Relationship Id="rId7" Type="http://schemas.openxmlformats.org/officeDocument/2006/relationships/hyperlink" Target="https://www.pratique.fr/10-gestes-essentiels-economiser-energie.html" TargetMode="External"/><Relationship Id="rId8" Type="http://schemas.openxmlformats.org/officeDocument/2006/relationships/hyperlink" Target="https://www.energivores.tv/videos/les-encrasses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